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2010-2012年中国生物工程化学品行业市场分析及投资咨询报告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2010-2012年中国生物工程化学品行业市场分析及投资咨询报告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2010-2012年中国生物工程化学品行业市场分析及投资咨询报告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2010-2012年中国生物工程化学品行业市场分析及投资咨询报告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