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2010-2012年中国饮用黄酒行业市场调查及投资咨询报告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2010-2012年中国饮用黄酒行业市场调查及投资咨询报告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2010-2012年中国饮用黄酒行业市场调查及投资咨询报告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2010-2012年中国饮用黄酒行业市场调查及投资咨询报告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