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2010-2014年中国丁苯橡胶产业运行走势及投资前景预测分析报告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2010-2014年中国丁苯橡胶产业运行走势及投资前景预测分析报告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2010-2014年中国丁苯橡胶产业运行走势及投资前景预测分析报告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2010-2014年中国丁苯橡胶产业运行走势及投资前景预测分析报告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