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2010-2014年中国改性塑料产业运行动态及投资战略咨询报告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2010-2014年中国改性塑料产业运行动态及投资战略咨询报告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2010-2014年中国改性塑料产业运行动态及投资战略咨询报告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2010-2014年中国改性塑料产业运行动态及投资战略咨询报告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