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2010-2015年中国竹业产业市场前景预测及投资战略咨询报告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2010-2015年中国竹业产业市场前景预测及投资战略咨询报告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2010-2015年中国竹业产业市场前景预测及投资战略咨询报告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2010-2015年中国竹业产业市场前景预测及投资战略咨询报告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