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2010-2015年中国数码复合机市场深度调研与投资策略研究报告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2010-2015年中国数码复合机市场深度调研与投资策略研究报告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2010-2015年中国数码复合机市场深度调研与投资策略研究报告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https://www.icandata.com/view/151333.html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https://www.icandata.com/view/151333.html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2010-2015年中国数码复合机市场深度调研与投资策略研究报告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151333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