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食品制造业行业百强企业市场经营状况分析报告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食品制造业行业百强企业市场经营状况分析报告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食品制造业行业百强企业市场经营状况分析报告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食品制造业行业百强企业市场经营状况分析报告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