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2010-2015年中国初级形状离子交换剂项目可行性与发展前景预测报告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2010-2015年中国初级形状离子交换剂项目可行性与发展前景预测报告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2010-2015年中国初级形状离子交换剂项目可行性与发展前景预测报告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https://www.icandata.com/view/152116.html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https://www.icandata.com/view/152116.html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2010-2015年中国初级形状离子交换剂项目可行性与发展前景预测报告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152116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