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葡萄酒制造行业竞争对手市场运营状况分析报告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葡萄酒制造行业竞争对手市场运营状况分析报告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葡萄酒制造行业竞争对手市场运营状况分析报告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葡萄酒制造行业竞争对手市场运营状况分析报告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