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软饮料制造行业竞争对手市场经营状况分析报告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软饮料制造行业竞争对手市场经营状况分析报告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软饮料制造行业竞争对手市场经营状况分析报告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https://www.icandata.com/view/152333.html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https://www.icandata.com/view/152333.html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软饮料制造行业竞争对手市场经营状况分析报告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152333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