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2010-2015年中国书店连锁经营行业市场动态与发展前景预测报告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2010-2015年中国书店连锁经营行业市场动态与发展前景预测报告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2010-2015年中国书店连锁经营行业市场动态与发展前景预测报告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2010-2015年中国书店连锁经营行业市场动态与发展前景预测报告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