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2010-2015年北京零售业市场运行动态与投资战略研究报告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2010-2015年北京零售业市场运行动态与投资战略研究报告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2010-2015年北京零售业市场运行动态与投资战略研究报告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https://www.icandata.com/view/152407.html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https://www.icandata.com/view/152407.html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2010-2015年北京零售业市场运行动态与投资战略研究报告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152407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