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2010-2015年中国旅游演出行业市场深度调研与投资盈利策略报告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2010-2015年中国旅游演出行业市场深度调研与投资盈利策略报告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2010-2015年中国旅游演出行业市场深度调研与投资盈利策略报告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2010-2015年中国旅游演出行业市场深度调研与投资盈利策略报告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