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2010-2015年中国原油加工及石油制品制造行业市场运行分析报告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2010-2015年中国原油加工及石油制品制造行业市场运行分析报告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2010-2015年中国原油加工及石油制品制造行业市场运行分析报告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https://www.icandata.com/view/155623.html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https://www.icandata.com/view/155623.html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2010-2015年中国原油加工及石油制品制造行业市场运行分析报告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155623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