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2011-2015年中国旅游电子商务产业市场深度评估及发展前景预测报告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2011-2015年中国旅游电子商务产业市场深度评估及发展前景预测报告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2011-2015年中国旅游电子商务产业市场深度评估及发展前景预测报告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2011-2015年中国旅游电子商务产业市场深度评估及发展前景预测报告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