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中国西乐器制造行业竞争对手分析报告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中国西乐器制造行业竞争对手分析报告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中国西乐器制造行业竞争对手分析报告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中国西乐器制造行业竞争对手分析报告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