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2010-2015年中国齿轮、传动和驱动部件制造行业运行分析报告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2010-2015年中国齿轮、传动和驱动部件制造行业运行分析报告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2010-2015年中国齿轮、传动和驱动部件制造行业运行分析报告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2010-2015年中国齿轮、传动和驱动部件制造行业运行分析报告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