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2010-2015年中国非金属矿物制品行业运行分析及前景预测报告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2010-2015年中国非金属矿物制品行业运行分析及前景预测报告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2010-2015年中国非金属矿物制品行业运行分析及前景预测报告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2010-2015年中国非金属矿物制品行业运行分析及前景预测报告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