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2010-2015年中国中成药市场投资机遇及发展前景研究咨询报告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2010-2015年中国中成药市场投资机遇及发展前景研究咨询报告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2010-2015年中国中成药市场投资机遇及发展前景研究咨询报告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2010-2015年中国中成药市场投资机遇及发展前景研究咨询报告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