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2010-2015年收纳、内衣盒行业产业发展动态及市场研究预测报告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2010-2015年收纳、内衣盒行业产业发展动态及市场研究预测报告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2010-2015年收纳、内衣盒行业产业发展动态及市场研究预测报告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2010-2015年收纳、内衣盒行业产业发展动态及市场研究预测报告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