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中国泡沫塑料制造行业发展前景及竞争对手分析报告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中国泡沫塑料制造行业发展前景及竞争对手分析报告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中国泡沫塑料制造行业发展前景及竞争对手分析报告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中国泡沫塑料制造行业发展前景及竞争对手分析报告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