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2011-2015年中国X光机行业发展动态调研及战略投资前景展望分析报告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2011-2015年中国X光机行业发展动态调研及战略投资前景展望分析报告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2011-2015年中国X光机行业发展动态调研及战略投资前景展望分析报告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2011-2015年中国X光机行业发展动态调研及战略投资前景展望分析报告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