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2011-2015年中国商铺地产市场发展前景盈利与战略投资可行性研究报告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2011-2015年中国商铺地产市场发展前景盈利与战略投资可行性研究报告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2011-2015年中国商铺地产市场发展前景盈利与战略投资可行性研究报告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2011-2015年中国商铺地产市场发展前景盈利与战略投资可行性研究报告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