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2011-2015年中国蛋白质体学技术研究与战略投资前景预测分析报告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2011-2015年中国蛋白质体学技术研究与战略投资前景预测分析报告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2011-2015年中国蛋白质体学技术研究与战略投资前景预测分析报告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https://www.icandata.com/view/158360.html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https://www.icandata.com/view/158360.html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2011-2015年中国蛋白质体学技术研究与战略投资前景预测分析报告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158360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