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2010-2015中国厨具市场调研及战略投资机会前景分析报告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2010-2015中国厨具市场调研及战略投资机会前景分析报告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2010-2015中国厨具市场调研及战略投资机会前景分析报告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https://www.icandata.com/view/158394.html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https://www.icandata.com/view/158394.html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2010-2015中国厨具市场调研及战略投资机会前景分析报告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158394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