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2011-2015年中国铁路运输产业营运局势与发展前景投资潜力分析报告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2011-2015年中国铁路运输产业营运局势与发展前景投资潜力分析报告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2011-2015年中国铁路运输产业营运局势与发展前景投资潜力分析报告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2011-2015年中国铁路运输产业营运局势与发展前景投资潜力分析报告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