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2011-2015年中国铍铜合金产业发展趋势与投资前景预测报告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2011-2015年中国铍铜合金产业发展趋势与投资前景预测报告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2011-2015年中国铍铜合金产业发展趋势与投资前景预测报告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2011-2015年中国铍铜合金产业发展趋势与投资前景预测报告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