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2011-2015年中国直放站产业发展前景预测与投资决策分析报告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2011-2015年中国直放站产业发展前景预测与投资决策分析报告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2011-2015年中国直放站产业发展前景预测与投资决策分析报告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2011-2015年中国直放站产业发展前景预测与投资决策分析报告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158814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