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2010-2015年中国可再生能源发展前景展望与投资战略研究报告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2010-2015年中国可再生能源发展前景展望与投资战略研究报告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2010-2015年中国可再生能源发展前景展望与投资战略研究报告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2010-2015年中国可再生能源发展前景展望与投资战略研究报告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