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中国金属工艺品制造行业竞争对手市场前景分析报告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中国金属工艺品制造行业竞争对手市场前景分析报告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中国金属工艺品制造行业竞争对手市场前景分析报告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中国金属工艺品制造行业竞争对手市场前景分析报告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