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2010-2015年中国戒指行业战略投资分析及前景预测报告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2010-2015年中国戒指行业战略投资分析及前景预测报告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2010-2015年中国戒指行业战略投资分析及前景预测报告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https://www.icandata.com/view/159514.html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https://www.icandata.com/view/159514.html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2010-2015年中国戒指行业战略投资分析及前景预测报告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159514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