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中国工业自动控制系统装置制造行业竞争对手及发展前景分析报告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中国工业自动控制系统装置制造行业竞争对手及发展前景分析报告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中国工业自动控制系统装置制造行业竞争对手及发展前景分析报告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https://www.icandata.com/view/159610.html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https://www.icandata.com/view/159610.html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中国工业自动控制系统装置制造行业竞争对手及发展前景分析报告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159610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