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2010-2015年云南省能源市场供需深度分析与投资战略指导建议报告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2010-2015年云南省能源市场供需深度分析与投资战略指导建议报告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2010-2015年云南省能源市场供需深度分析与投资战略指导建议报告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2010-2015年云南省能源市场供需深度分析与投资战略指导建议报告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