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2010-2015年中国卫浴设备行业市场供需态势分析及投资方向研究咨询报告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2010-2015年中国卫浴设备行业市场供需态势分析及投资方向研究咨询报告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2010-2015年中国卫浴设备行业市场供需态势分析及投资方向研究咨询报告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2010-2015年中国卫浴设备行业市场供需态势分析及投资方向研究咨询报告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