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2010-2015年中国卫浴设备行业市场供需态势分析及投资方向研究咨询报告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2010-2015年中国卫浴设备行业市场供需态势分析及投资方向研究咨询报告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2010-2015年中国卫浴设备行业市场供需态势分析及投资方向研究咨询报告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https://www.icandata.com/view/159996.html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https://www.icandata.com/view/159996.html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2010-2015年中国卫浴设备行业市场供需态势分析及投资方向研究咨询报告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159996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