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2010-2015年中国电动按摩椅行业市场运营态势与投资方向分析研究报告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2010-2015年中国电动按摩椅行业市场运营态势与投资方向分析研究报告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2010-2015年中国电动按摩椅行业市场运营态势与投资方向分析研究报告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2010-2015年中国电动按摩椅行业市场运营态势与投资方向分析研究报告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