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2010-2015年中国脚踏自行车及残疾人座车制造行业运行分析与投资前景报告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2010-2015年中国脚踏自行车及残疾人座车制造行业运行分析与投资前景报告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2010-2015年中国脚踏自行车及残疾人座车制造行业运行分析与投资前景报告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2010-2015年中国脚踏自行车及残疾人座车制造行业运行分析与投资前景报告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