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2010-2015年中国BOSS系统行业发展前景预测与投资方向分析研究报告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2010-2015年中国BOSS系统行业发展前景预测与投资方向分析研究报告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2010-2015年中国BOSS系统行业发展前景预测与投资方向分析研究报告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https://www.icandata.com/view/161199.html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https://www.icandata.com/view/161199.html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2010-2015年中国BOSS系统行业发展前景预测与投资方向分析研究报告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161199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