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2010-2015年中国鞋柜、鞋架行业投资前景预测及发展前景分析报告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2010-2015年中国鞋柜、鞋架行业投资前景预测及发展前景分析报告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2010-2015年中国鞋柜、鞋架行业投资前景预测及发展前景分析报告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2010-2015年中国鞋柜、鞋架行业投资前景预测及发展前景分析报告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