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2011-2015年中国铜铟镓硒(CIGS)薄膜太阳能电池产业经营策略分析与投资风险研究报告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2011-2015年中国铜铟镓硒(CIGS)薄膜太阳能电池产业经营策略分析与投资风险研究报告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2011-2015年中国铜铟镓硒(CIGS)薄膜太阳能电池产业经营策略分析与投资风险研究报告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2011-2015年中国铜铟镓硒(CIGS)薄膜太阳能电池产业经营策略分析与投资风险研究报告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