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照明器材行业营销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照明器材行业营销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照明器材行业营销策略分析及竞争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照明器材行业营销策略分析及竞争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