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2010-2015年中国小麦产业市场环境分析与投资风险咨询研究报告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2010-2015年中国小麦产业市场环境分析与投资风险咨询研究报告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2010-2015年中国小麦产业市场环境分析与投资风险咨询研究报告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2010-2015年中国小麦产业市场环境分析与投资风险咨询研究报告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