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十二五规划：2011-2015年中国生活污水处理行业发展趋势与前景规划研究报告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十二五规划：2011-2015年中国生活污水处理行业发展趋势与前景规划研究报告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十二五规划：2011-2015年中国生活污水处理行业发展趋势与前景规划研究报告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十二五规划：2011-2015年中国生活污水处理行业发展趋势与前景规划研究报告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