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十二五规划：2010-2015年中国抗体行业发展趋势与投资战略研究报告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十二五规划：2010-2015年中国抗体行业发展趋势与投资战略研究报告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十二五规划：2010-2015年中国抗体行业发展趋势与投资战略研究报告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https://www.icandata.com/view/161723.html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十二五规划：2010-2015年中国抗体行业发展趋势与投资战略研究报告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161723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