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2010-2015年中国铁路机车车辆配件制造行业营销规划调研报告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2010-2015年中国铁路机车车辆配件制造行业营销规划调研报告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2010-2015年中国铁路机车车辆配件制造行业营销规划调研报告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https://www.icandata.com/view/161926.html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https://www.icandata.com/view/161926.html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2010-2015年中国铁路机车车辆配件制造行业营销规划调研报告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161926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