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2010-2015年中国眼镜制造行业发展前景规划分析报告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2010-2015年中国眼镜制造行业发展前景规划分析报告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2010-2015年中国眼镜制造行业发展前景规划分析报告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https://www.icandata.com/view/162077.html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https://www.icandata.com/view/162077.html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2010-2015年中国眼镜制造行业发展前景规划分析报告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162077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