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2010-2015年中国视频会议系统行业运营规划与投资方向分析研究报告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2010-2015年中国视频会议系统行业运营规划与投资方向分析研究报告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2010-2015年中国视频会议系统行业运营规划与投资方向分析研究报告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https://www.icandata.com/view/162164.html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https://www.icandata.com/view/162164.html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2010-2015年中国视频会议系统行业运营规划与投资方向分析研究报告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162164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