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2011-2015年中国汽车驱动桥市场需求评估及投资风险预测报告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2011-2015年中国汽车驱动桥市场需求评估及投资风险预测报告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2011-2015年中国汽车驱动桥市场需求评估及投资风险预测报告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2011-2015年中国汽车驱动桥市场需求评估及投资风险预测报告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