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中国“十二五”规划机械化农业及园艺机具行业发展指导报告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中国“十二五”规划机械化农业及园艺机具行业发展指导报告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中国“十二五”规划机械化农业及园艺机具行业发展指导报告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中国“十二五”规划机械化农业及园艺机具行业发展指导报告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