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2011-2015年中国杜松子酒市场运营前景与投资风险分析报告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2011-2015年中国杜松子酒市场运营前景与投资风险分析报告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2011-2015年中国杜松子酒市场运营前景与投资风险分析报告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2011-2015年中国杜松子酒市场运营前景与投资风险分析报告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